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27" w:rsidRDefault="00013127" w:rsidP="00013127">
      <w:pPr>
        <w:jc w:val="center"/>
        <w:rPr>
          <w:bCs/>
        </w:rPr>
      </w:pPr>
    </w:p>
    <w:p w:rsidR="00013127" w:rsidRDefault="00013127" w:rsidP="00013127">
      <w:pPr>
        <w:jc w:val="center"/>
        <w:rPr>
          <w:b/>
          <w:bCs/>
          <w:sz w:val="28"/>
        </w:rPr>
      </w:pPr>
      <w:r>
        <w:rPr>
          <w:bCs/>
        </w:rPr>
        <w:t xml:space="preserve">Предоставление государственной услуги федеральными государственными учреждениями медико-социальной экспертизы осуществляется </w:t>
      </w:r>
    </w:p>
    <w:p w:rsidR="00013127" w:rsidRDefault="00013127" w:rsidP="0001312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БЕСПЛАТНО.</w:t>
      </w:r>
    </w:p>
    <w:p w:rsidR="00013127" w:rsidRDefault="00013127" w:rsidP="00013127">
      <w:pPr>
        <w:spacing w:before="240"/>
        <w:jc w:val="center"/>
      </w:pPr>
      <w:r>
        <w:rPr>
          <w:b/>
          <w:bCs/>
        </w:rPr>
        <w:t>Предоставление государственной услуги по проведению МСЭ в электронной форме</w:t>
      </w:r>
    </w:p>
    <w:p w:rsidR="00013127" w:rsidRDefault="00013127" w:rsidP="00013127">
      <w:pPr>
        <w:ind w:firstLine="335"/>
        <w:jc w:val="both"/>
        <w:rPr>
          <w:sz w:val="20"/>
        </w:rPr>
      </w:pPr>
      <w:r>
        <w:rPr>
          <w:sz w:val="20"/>
        </w:rPr>
        <w:t>Для получения государственной услуги в электронном виде получателем государственной услуги предоставляется возможность направить заявление о предоставлении государственной услуги через Портал путем заполнения специальной интерактивной формы, которая соответствует требованиям Федерального закона от 27 июля 2010 г. N 210-ФЗ и обеспечивает идентификацию получателя государственной услуги. На Портале применяется автоматическая идентификация (нумерация) обращений, используется "личный кабинет" для обеспечения однозначной и конфиденциальной доставки промежуточных сообщений и ответа получателю государственной услуги в электронном виде.</w:t>
      </w:r>
    </w:p>
    <w:p w:rsidR="00013127" w:rsidRDefault="00013127" w:rsidP="00013127">
      <w:pPr>
        <w:ind w:firstLine="335"/>
        <w:jc w:val="both"/>
        <w:rPr>
          <w:b/>
          <w:sz w:val="20"/>
        </w:rPr>
      </w:pPr>
      <w:r>
        <w:rPr>
          <w:sz w:val="20"/>
        </w:rPr>
        <w:t>В электронной форме услуги предоставляются с использованием портала государственных и муниципальных услуг «Государственные услуги»:</w:t>
      </w:r>
    </w:p>
    <w:p w:rsidR="00013127" w:rsidRDefault="00F67546" w:rsidP="00013127">
      <w:pPr>
        <w:jc w:val="center"/>
        <w:rPr>
          <w:sz w:val="36"/>
        </w:rPr>
      </w:pPr>
      <w:hyperlink r:id="rId6" w:history="1">
        <w:r w:rsidR="00013127">
          <w:rPr>
            <w:rStyle w:val="a8"/>
            <w:color w:val="A60000"/>
            <w:sz w:val="36"/>
          </w:rPr>
          <w:t>www.gosuslugi.ru</w:t>
        </w:r>
      </w:hyperlink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C4DEE" w:rsidRDefault="00AC4DEE" w:rsidP="00A2086C">
      <w:pPr>
        <w:jc w:val="center"/>
        <w:rPr>
          <w:b/>
          <w:sz w:val="32"/>
          <w:szCs w:val="28"/>
        </w:rPr>
      </w:pPr>
    </w:p>
    <w:p w:rsidR="00AC4DEE" w:rsidRDefault="00AC4DEE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C4DEE" w:rsidRDefault="00AC4DEE" w:rsidP="00AC4DEE">
      <w:pPr>
        <w:jc w:val="both"/>
        <w:rPr>
          <w:b/>
          <w:bCs/>
        </w:rPr>
      </w:pPr>
      <w:r>
        <w:rPr>
          <w:b/>
          <w:bCs/>
        </w:rPr>
        <w:t>Минтруд России</w:t>
      </w:r>
    </w:p>
    <w:p w:rsidR="00AC4DEE" w:rsidRDefault="00AC4DEE" w:rsidP="00AC4DEE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ул. Ильинка, д. 21, г. Москва, 127994, ГСП-4</w:t>
      </w:r>
    </w:p>
    <w:p w:rsidR="00AC4DEE" w:rsidRDefault="00AC4DEE" w:rsidP="00AC4DEE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Телефон (495) 606-15-20, факс (495) 606-15-02</w:t>
      </w:r>
    </w:p>
    <w:p w:rsidR="00AC4DEE" w:rsidRDefault="00AC4DEE" w:rsidP="00AC4DEE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Официальный сайт: </w:t>
      </w:r>
      <w:r>
        <w:rPr>
          <w:sz w:val="20"/>
          <w:szCs w:val="20"/>
          <w:u w:val="single"/>
          <w:lang w:val="en-US"/>
        </w:rPr>
        <w:t>http</w:t>
      </w:r>
      <w:r>
        <w:rPr>
          <w:sz w:val="20"/>
          <w:szCs w:val="20"/>
          <w:u w:val="single"/>
        </w:rPr>
        <w:t>://</w:t>
      </w:r>
      <w:r>
        <w:rPr>
          <w:sz w:val="20"/>
          <w:szCs w:val="20"/>
          <w:u w:val="single"/>
          <w:lang w:val="en-US"/>
        </w:rPr>
        <w:t>www</w:t>
      </w:r>
      <w:r>
        <w:rPr>
          <w:sz w:val="20"/>
          <w:szCs w:val="20"/>
          <w:u w:val="single"/>
        </w:rPr>
        <w:t>.</w:t>
      </w:r>
      <w:proofErr w:type="spellStart"/>
      <w:r>
        <w:rPr>
          <w:sz w:val="20"/>
          <w:szCs w:val="20"/>
          <w:u w:val="single"/>
          <w:lang w:val="en-US"/>
        </w:rPr>
        <w:t>rosmintrud</w:t>
      </w:r>
      <w:proofErr w:type="spellEnd"/>
      <w:r>
        <w:rPr>
          <w:sz w:val="20"/>
          <w:szCs w:val="20"/>
          <w:u w:val="single"/>
        </w:rPr>
        <w:t>.</w:t>
      </w:r>
      <w:proofErr w:type="spellStart"/>
      <w:r>
        <w:rPr>
          <w:sz w:val="20"/>
          <w:szCs w:val="20"/>
          <w:u w:val="single"/>
          <w:lang w:val="en-US"/>
        </w:rPr>
        <w:t>ru</w:t>
      </w:r>
      <w:proofErr w:type="spellEnd"/>
    </w:p>
    <w:p w:rsidR="00AC4DEE" w:rsidRDefault="00AC4DEE" w:rsidP="00AC4DEE">
      <w:pPr>
        <w:jc w:val="both"/>
        <w:rPr>
          <w:b/>
          <w:bCs/>
        </w:rPr>
      </w:pPr>
    </w:p>
    <w:p w:rsidR="00AC4DEE" w:rsidRDefault="00AC4DEE" w:rsidP="00AC4DEE">
      <w:pPr>
        <w:jc w:val="both"/>
        <w:rPr>
          <w:b/>
          <w:bCs/>
        </w:rPr>
      </w:pPr>
    </w:p>
    <w:p w:rsidR="00AC4DEE" w:rsidRDefault="00AC4DEE" w:rsidP="00AC4DEE">
      <w:pPr>
        <w:jc w:val="both"/>
      </w:pPr>
      <w:r>
        <w:rPr>
          <w:b/>
          <w:bCs/>
        </w:rPr>
        <w:t>ФГБУ ФБ МСЭ Минтруда России</w:t>
      </w:r>
    </w:p>
    <w:p w:rsidR="00AC4DEE" w:rsidRDefault="00AC4DEE" w:rsidP="00AC4DEE">
      <w:pPr>
        <w:jc w:val="right"/>
        <w:rPr>
          <w:sz w:val="20"/>
        </w:rPr>
      </w:pPr>
      <w:r>
        <w:rPr>
          <w:sz w:val="20"/>
        </w:rPr>
        <w:t>ул. Ивана Сусанина, 3, г. Москва, 127486</w:t>
      </w:r>
    </w:p>
    <w:p w:rsidR="00AC4DEE" w:rsidRDefault="00AC4DEE" w:rsidP="00AC4DEE">
      <w:pPr>
        <w:jc w:val="right"/>
        <w:rPr>
          <w:sz w:val="20"/>
        </w:rPr>
      </w:pPr>
      <w:r>
        <w:rPr>
          <w:sz w:val="20"/>
        </w:rPr>
        <w:t>Телефон: 8(499) 487-57-11, Факс: 8(499) 487-81-81</w:t>
      </w:r>
    </w:p>
    <w:p w:rsidR="00AC4DEE" w:rsidRDefault="00AC4DEE" w:rsidP="00AC4DEE">
      <w:pPr>
        <w:jc w:val="right"/>
        <w:rPr>
          <w:sz w:val="20"/>
        </w:rPr>
      </w:pPr>
      <w:r>
        <w:rPr>
          <w:sz w:val="20"/>
          <w:lang w:val="en-US"/>
        </w:rPr>
        <w:t>E</w:t>
      </w:r>
      <w:r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proofErr w:type="spellStart"/>
      <w:r>
        <w:rPr>
          <w:sz w:val="20"/>
          <w:lang w:val="en-US"/>
        </w:rPr>
        <w:t>fbmse</w:t>
      </w:r>
      <w:proofErr w:type="spellEnd"/>
      <w:r>
        <w:rPr>
          <w:sz w:val="20"/>
        </w:rPr>
        <w:t>@</w:t>
      </w:r>
      <w:proofErr w:type="spellStart"/>
      <w:r>
        <w:rPr>
          <w:sz w:val="20"/>
          <w:lang w:val="en-US"/>
        </w:rPr>
        <w:t>fbmse</w:t>
      </w:r>
      <w:proofErr w:type="spellEnd"/>
      <w:r>
        <w:rPr>
          <w:sz w:val="20"/>
        </w:rPr>
        <w:t>.</w:t>
      </w:r>
      <w:proofErr w:type="spellStart"/>
      <w:r>
        <w:rPr>
          <w:sz w:val="20"/>
          <w:lang w:val="en-US"/>
        </w:rPr>
        <w:t>ru</w:t>
      </w:r>
      <w:proofErr w:type="spellEnd"/>
    </w:p>
    <w:p w:rsidR="00AC4DEE" w:rsidRDefault="00AC4DEE" w:rsidP="00AC4DEE">
      <w:pPr>
        <w:jc w:val="right"/>
        <w:rPr>
          <w:sz w:val="28"/>
        </w:rPr>
      </w:pPr>
      <w:r>
        <w:rPr>
          <w:sz w:val="20"/>
        </w:rPr>
        <w:t xml:space="preserve">Официальный сайт: </w:t>
      </w:r>
      <w:hyperlink r:id="rId7" w:history="1">
        <w:r>
          <w:rPr>
            <w:rStyle w:val="a8"/>
            <w:sz w:val="20"/>
          </w:rPr>
          <w:t>www.fbmse.ru</w:t>
        </w:r>
      </w:hyperlink>
    </w:p>
    <w:p w:rsidR="00AC4DEE" w:rsidRDefault="00AC4DEE" w:rsidP="00AC4DEE">
      <w:pPr>
        <w:spacing w:before="100" w:beforeAutospacing="1"/>
        <w:jc w:val="both"/>
      </w:pPr>
      <w:r>
        <w:rPr>
          <w:b/>
          <w:bCs/>
        </w:rPr>
        <w:t>ФКУ «ГБ МСЭ по Рязанской области» Минтруда России</w:t>
      </w:r>
    </w:p>
    <w:p w:rsidR="00AC4DEE" w:rsidRDefault="00AC4DEE" w:rsidP="00AC4DEE">
      <w:pPr>
        <w:jc w:val="right"/>
        <w:rPr>
          <w:sz w:val="20"/>
        </w:rPr>
      </w:pPr>
      <w:r>
        <w:rPr>
          <w:sz w:val="20"/>
        </w:rPr>
        <w:t>ул. Вокзальная, д. 22,</w:t>
      </w:r>
    </w:p>
    <w:p w:rsidR="00AC4DEE" w:rsidRDefault="00AC4DEE" w:rsidP="00AC4DEE">
      <w:pPr>
        <w:jc w:val="right"/>
        <w:rPr>
          <w:sz w:val="20"/>
        </w:rPr>
      </w:pPr>
      <w:r>
        <w:rPr>
          <w:sz w:val="20"/>
        </w:rPr>
        <w:t xml:space="preserve"> г. Рязань, 390013</w:t>
      </w:r>
    </w:p>
    <w:p w:rsidR="00AC4DEE" w:rsidRDefault="00AC4DEE" w:rsidP="00AC4DEE">
      <w:pPr>
        <w:jc w:val="right"/>
        <w:rPr>
          <w:sz w:val="20"/>
        </w:rPr>
      </w:pPr>
      <w:r>
        <w:rPr>
          <w:sz w:val="20"/>
        </w:rPr>
        <w:t xml:space="preserve">тел/факс: 8 (4912) </w:t>
      </w:r>
      <w:r w:rsidR="000E7824">
        <w:rPr>
          <w:sz w:val="20"/>
        </w:rPr>
        <w:t>77-73-46</w:t>
      </w:r>
      <w:r>
        <w:rPr>
          <w:sz w:val="20"/>
        </w:rPr>
        <w:t>/77-73-44</w:t>
      </w:r>
    </w:p>
    <w:p w:rsidR="00AC4DEE" w:rsidRPr="000E7824" w:rsidRDefault="00AC4DEE" w:rsidP="00AC4DEE">
      <w:pPr>
        <w:jc w:val="right"/>
        <w:rPr>
          <w:color w:val="A60000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</w:t>
      </w:r>
      <w:r w:rsidRPr="000E7824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r w:rsidRPr="000E7824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office</w:t>
      </w:r>
      <w:r w:rsidRPr="000E7824">
        <w:rPr>
          <w:sz w:val="20"/>
          <w:szCs w:val="20"/>
          <w:lang w:val="en-US"/>
        </w:rPr>
        <w:t>@</w:t>
      </w:r>
      <w:r>
        <w:rPr>
          <w:sz w:val="20"/>
          <w:szCs w:val="20"/>
          <w:lang w:val="en-US"/>
        </w:rPr>
        <w:t>gbmse</w:t>
      </w:r>
      <w:r w:rsidRPr="000E7824">
        <w:rPr>
          <w:sz w:val="20"/>
          <w:szCs w:val="20"/>
          <w:lang w:val="en-US"/>
        </w:rPr>
        <w:t>62.</w:t>
      </w:r>
      <w:r>
        <w:rPr>
          <w:sz w:val="20"/>
          <w:szCs w:val="20"/>
          <w:lang w:val="en-US"/>
        </w:rPr>
        <w:t>ru</w:t>
      </w:r>
    </w:p>
    <w:p w:rsidR="00AC4DEE" w:rsidRPr="000E7824" w:rsidRDefault="00AC4DEE" w:rsidP="00AC4DEE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>Официальный</w:t>
      </w:r>
      <w:r w:rsidRPr="000E782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сайт</w:t>
      </w:r>
      <w:r w:rsidRPr="000E7824">
        <w:rPr>
          <w:sz w:val="20"/>
          <w:szCs w:val="20"/>
          <w:lang w:val="en-US"/>
        </w:rPr>
        <w:t xml:space="preserve">: </w:t>
      </w:r>
      <w:hyperlink r:id="rId8" w:history="1">
        <w:r>
          <w:rPr>
            <w:rStyle w:val="a8"/>
            <w:sz w:val="20"/>
            <w:szCs w:val="20"/>
            <w:lang w:val="en-US"/>
          </w:rPr>
          <w:t>http</w:t>
        </w:r>
        <w:r w:rsidRPr="000E7824">
          <w:rPr>
            <w:rStyle w:val="a8"/>
            <w:sz w:val="20"/>
            <w:szCs w:val="20"/>
            <w:lang w:val="en-US"/>
          </w:rPr>
          <w:t>://</w:t>
        </w:r>
        <w:r>
          <w:rPr>
            <w:rStyle w:val="a8"/>
            <w:sz w:val="20"/>
            <w:szCs w:val="20"/>
            <w:lang w:val="en-US"/>
          </w:rPr>
          <w:t>www</w:t>
        </w:r>
        <w:r w:rsidRPr="000E7824">
          <w:rPr>
            <w:rStyle w:val="a8"/>
            <w:sz w:val="20"/>
            <w:szCs w:val="20"/>
            <w:lang w:val="en-US"/>
          </w:rPr>
          <w:t>.</w:t>
        </w:r>
        <w:r>
          <w:rPr>
            <w:rStyle w:val="a8"/>
            <w:sz w:val="20"/>
            <w:szCs w:val="20"/>
            <w:lang w:val="en-US"/>
          </w:rPr>
          <w:t>gbmse</w:t>
        </w:r>
        <w:r w:rsidRPr="000E7824">
          <w:rPr>
            <w:rStyle w:val="a8"/>
            <w:sz w:val="20"/>
            <w:szCs w:val="20"/>
            <w:lang w:val="en-US"/>
          </w:rPr>
          <w:t>62.</w:t>
        </w:r>
        <w:r>
          <w:rPr>
            <w:rStyle w:val="a8"/>
            <w:sz w:val="20"/>
            <w:szCs w:val="20"/>
            <w:lang w:val="en-US"/>
          </w:rPr>
          <w:t>ru</w:t>
        </w:r>
      </w:hyperlink>
    </w:p>
    <w:p w:rsidR="009F2336" w:rsidRPr="00A2086C" w:rsidRDefault="009F2336" w:rsidP="009F2336">
      <w:pPr>
        <w:jc w:val="center"/>
        <w:rPr>
          <w:szCs w:val="28"/>
        </w:rPr>
      </w:pPr>
      <w:r w:rsidRPr="00A2086C">
        <w:rPr>
          <w:szCs w:val="28"/>
        </w:rPr>
        <w:lastRenderedPageBreak/>
        <w:t xml:space="preserve">Федеральное казенное учреждение </w:t>
      </w:r>
    </w:p>
    <w:p w:rsidR="009F2336" w:rsidRPr="00A2086C" w:rsidRDefault="009F2336" w:rsidP="009F2336">
      <w:pPr>
        <w:jc w:val="center"/>
        <w:rPr>
          <w:szCs w:val="28"/>
        </w:rPr>
      </w:pPr>
      <w:r w:rsidRPr="00A2086C">
        <w:rPr>
          <w:szCs w:val="28"/>
        </w:rPr>
        <w:t xml:space="preserve">«Главное бюро медико-социальной экспертизы по </w:t>
      </w:r>
      <w:r>
        <w:rPr>
          <w:szCs w:val="28"/>
        </w:rPr>
        <w:t>Рязанской</w:t>
      </w:r>
      <w:r w:rsidRPr="00A2086C">
        <w:rPr>
          <w:szCs w:val="28"/>
        </w:rPr>
        <w:t xml:space="preserve"> области»</w:t>
      </w:r>
    </w:p>
    <w:p w:rsidR="009F2336" w:rsidRPr="00A2086C" w:rsidRDefault="009F2336" w:rsidP="009F2336">
      <w:pPr>
        <w:jc w:val="center"/>
        <w:rPr>
          <w:szCs w:val="28"/>
        </w:rPr>
      </w:pPr>
      <w:r w:rsidRPr="00A2086C">
        <w:rPr>
          <w:szCs w:val="28"/>
        </w:rPr>
        <w:t>Министерства труда и социальной защиты Российской Федерации</w:t>
      </w:r>
    </w:p>
    <w:p w:rsidR="009F2336" w:rsidRPr="00A2086C" w:rsidRDefault="009F2336" w:rsidP="009F2336">
      <w:pPr>
        <w:jc w:val="center"/>
        <w:rPr>
          <w:b/>
          <w:sz w:val="32"/>
          <w:szCs w:val="28"/>
        </w:rPr>
      </w:pPr>
      <w:r w:rsidRPr="00A2086C">
        <w:rPr>
          <w:b/>
          <w:szCs w:val="28"/>
        </w:rPr>
        <w:t xml:space="preserve">(ФКУ «ГБ МСЭ по </w:t>
      </w:r>
      <w:r>
        <w:rPr>
          <w:b/>
          <w:szCs w:val="28"/>
        </w:rPr>
        <w:t>Рязанской</w:t>
      </w:r>
      <w:r w:rsidRPr="00A2086C">
        <w:rPr>
          <w:b/>
          <w:szCs w:val="28"/>
        </w:rPr>
        <w:t xml:space="preserve"> области» Минтруда России)</w:t>
      </w:r>
    </w:p>
    <w:p w:rsidR="00A2086C" w:rsidRDefault="00A2086C"/>
    <w:p w:rsidR="00F96A39" w:rsidRDefault="00F96A39"/>
    <w:p w:rsidR="00A2086C" w:rsidRDefault="00A2086C" w:rsidP="00DF0B9E">
      <w:pPr>
        <w:pStyle w:val="a3"/>
        <w:rPr>
          <w:sz w:val="40"/>
        </w:rPr>
      </w:pPr>
    </w:p>
    <w:p w:rsidR="00DF0B9E" w:rsidRPr="00875D7D" w:rsidRDefault="00DF0B9E" w:rsidP="00875D7D">
      <w:pPr>
        <w:pStyle w:val="a3"/>
        <w:jc w:val="center"/>
        <w:rPr>
          <w:b/>
          <w:sz w:val="40"/>
          <w:szCs w:val="40"/>
        </w:rPr>
      </w:pPr>
      <w:bookmarkStart w:id="0" w:name="_GoBack"/>
      <w:r w:rsidRPr="00875D7D">
        <w:rPr>
          <w:b/>
          <w:sz w:val="40"/>
          <w:szCs w:val="40"/>
        </w:rPr>
        <w:t xml:space="preserve">Порядок </w:t>
      </w:r>
    </w:p>
    <w:p w:rsidR="00875D7D" w:rsidRDefault="00875D7D" w:rsidP="00875D7D">
      <w:pPr>
        <w:pStyle w:val="a3"/>
        <w:jc w:val="center"/>
        <w:rPr>
          <w:sz w:val="40"/>
          <w:szCs w:val="40"/>
        </w:rPr>
      </w:pPr>
      <w:r w:rsidRPr="00875D7D">
        <w:rPr>
          <w:sz w:val="40"/>
          <w:szCs w:val="40"/>
        </w:rPr>
        <w:t xml:space="preserve">направления </w:t>
      </w:r>
      <w:r>
        <w:rPr>
          <w:sz w:val="40"/>
          <w:szCs w:val="40"/>
        </w:rPr>
        <w:t>материнского</w:t>
      </w:r>
      <w:r w:rsidRPr="00875D7D">
        <w:rPr>
          <w:sz w:val="40"/>
          <w:szCs w:val="40"/>
        </w:rPr>
        <w:t xml:space="preserve"> капитал</w:t>
      </w:r>
      <w:r>
        <w:rPr>
          <w:sz w:val="40"/>
          <w:szCs w:val="40"/>
        </w:rPr>
        <w:t>а</w:t>
      </w:r>
      <w:r w:rsidRPr="00875D7D">
        <w:rPr>
          <w:sz w:val="40"/>
          <w:szCs w:val="40"/>
        </w:rPr>
        <w:t xml:space="preserve"> на покупку товаров и оплату услуг </w:t>
      </w:r>
    </w:p>
    <w:p w:rsidR="00A2086C" w:rsidRPr="00875D7D" w:rsidRDefault="00875D7D" w:rsidP="00875D7D">
      <w:pPr>
        <w:pStyle w:val="a3"/>
        <w:jc w:val="center"/>
        <w:rPr>
          <w:sz w:val="40"/>
          <w:szCs w:val="40"/>
        </w:rPr>
      </w:pPr>
      <w:r w:rsidRPr="00875D7D">
        <w:rPr>
          <w:sz w:val="40"/>
          <w:szCs w:val="40"/>
        </w:rPr>
        <w:t>для социальной адаптации детей-инвалидов</w:t>
      </w:r>
      <w:bookmarkEnd w:id="0"/>
    </w:p>
    <w:p w:rsidR="00A2086C" w:rsidRDefault="00A2086C"/>
    <w:p w:rsidR="00A2086C" w:rsidRDefault="00A2086C"/>
    <w:p w:rsidR="007418B1" w:rsidRDefault="007418B1"/>
    <w:p w:rsidR="007418B1" w:rsidRDefault="007418B1"/>
    <w:p w:rsidR="00A2086C" w:rsidRDefault="00A2086C"/>
    <w:p w:rsidR="00A2086C" w:rsidRDefault="00A2086C"/>
    <w:p w:rsidR="00A2086C" w:rsidRDefault="00A2086C"/>
    <w:p w:rsidR="00C27F4E" w:rsidRDefault="00C27F4E"/>
    <w:p w:rsidR="00875D7D" w:rsidRDefault="00875D7D"/>
    <w:p w:rsidR="00875D7D" w:rsidRDefault="00875D7D"/>
    <w:p w:rsidR="00875D7D" w:rsidRDefault="00875D7D"/>
    <w:p w:rsidR="00875D7D" w:rsidRDefault="00875D7D"/>
    <w:p w:rsidR="00875D7D" w:rsidRDefault="00875D7D"/>
    <w:p w:rsidR="00875D7D" w:rsidRDefault="00875D7D"/>
    <w:p w:rsidR="00DF0B9E" w:rsidRDefault="00DF0B9E"/>
    <w:p w:rsidR="00A2086C" w:rsidRPr="00C27F4E" w:rsidRDefault="009F2336" w:rsidP="00A2086C">
      <w:pPr>
        <w:jc w:val="center"/>
        <w:rPr>
          <w:sz w:val="22"/>
          <w:szCs w:val="44"/>
        </w:rPr>
      </w:pPr>
      <w:r>
        <w:rPr>
          <w:sz w:val="22"/>
          <w:szCs w:val="44"/>
        </w:rPr>
        <w:t>Рязань</w:t>
      </w:r>
    </w:p>
    <w:p w:rsidR="00A2086C" w:rsidRDefault="00A2086C" w:rsidP="00A2086C">
      <w:pPr>
        <w:jc w:val="center"/>
        <w:rPr>
          <w:sz w:val="22"/>
          <w:szCs w:val="44"/>
        </w:rPr>
      </w:pPr>
      <w:r w:rsidRPr="00C27F4E">
        <w:rPr>
          <w:sz w:val="22"/>
          <w:szCs w:val="44"/>
        </w:rPr>
        <w:t>201</w:t>
      </w:r>
      <w:r w:rsidR="000E7824">
        <w:rPr>
          <w:sz w:val="22"/>
          <w:szCs w:val="44"/>
        </w:rPr>
        <w:t>7</w:t>
      </w:r>
      <w:r w:rsidRPr="00C27F4E">
        <w:rPr>
          <w:sz w:val="22"/>
          <w:szCs w:val="44"/>
        </w:rPr>
        <w:t xml:space="preserve"> г.</w:t>
      </w:r>
    </w:p>
    <w:p w:rsidR="00875D7D" w:rsidRDefault="00875D7D" w:rsidP="00AC6B39">
      <w:pPr>
        <w:ind w:firstLine="567"/>
        <w:jc w:val="both"/>
        <w:rPr>
          <w:i/>
          <w:sz w:val="28"/>
          <w:szCs w:val="36"/>
        </w:rPr>
      </w:pPr>
    </w:p>
    <w:p w:rsidR="00875D7D" w:rsidRPr="00875D7D" w:rsidRDefault="00875D7D" w:rsidP="00875D7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875D7D">
        <w:rPr>
          <w:sz w:val="22"/>
          <w:szCs w:val="22"/>
        </w:rPr>
        <w:t xml:space="preserve">Средства материнского капитала или часть его средств могут быть направлены на приобретение товаров и услуг для социальной адаптации и интеграции в общество детей-инвалидов, посредством компенсации затрат на приобретение таких товаров и услуг. Средства можно направить как на родного ребенка-инвалида, так и на усыновленного, в том числе первого, второго, третьего ребенка-инвалида или последующих детей-инвалидов в любое время после рождения или усыновления ребенка, с рождением или усыновлением которого возникло право на получение сертификата. </w:t>
      </w:r>
    </w:p>
    <w:p w:rsidR="00875D7D" w:rsidRPr="00875D7D" w:rsidRDefault="00875D7D" w:rsidP="00875D7D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875D7D">
        <w:rPr>
          <w:b/>
          <w:bCs/>
          <w:sz w:val="22"/>
          <w:szCs w:val="22"/>
        </w:rPr>
        <w:t>Какие инстанции следует про</w:t>
      </w:r>
      <w:r>
        <w:rPr>
          <w:b/>
          <w:bCs/>
          <w:sz w:val="22"/>
          <w:szCs w:val="22"/>
        </w:rPr>
        <w:t>йти до визита в Пенсионный фонд:</w:t>
      </w:r>
    </w:p>
    <w:p w:rsidR="00875D7D" w:rsidRPr="00875D7D" w:rsidRDefault="00875D7D" w:rsidP="00875D7D">
      <w:pPr>
        <w:pStyle w:val="Default"/>
        <w:jc w:val="both"/>
        <w:rPr>
          <w:sz w:val="22"/>
          <w:szCs w:val="22"/>
        </w:rPr>
      </w:pPr>
      <w:r w:rsidRPr="00875D7D">
        <w:rPr>
          <w:sz w:val="22"/>
          <w:szCs w:val="22"/>
        </w:rPr>
        <w:t xml:space="preserve">1. </w:t>
      </w:r>
      <w:r w:rsidRPr="00875D7D">
        <w:rPr>
          <w:b/>
          <w:bCs/>
          <w:sz w:val="22"/>
          <w:szCs w:val="22"/>
        </w:rPr>
        <w:t xml:space="preserve">Организация здравоохранения. </w:t>
      </w:r>
    </w:p>
    <w:p w:rsidR="00875D7D" w:rsidRPr="00875D7D" w:rsidRDefault="00875D7D" w:rsidP="00875D7D">
      <w:pPr>
        <w:pStyle w:val="Default"/>
        <w:jc w:val="both"/>
        <w:rPr>
          <w:sz w:val="22"/>
          <w:szCs w:val="22"/>
        </w:rPr>
      </w:pPr>
      <w:r w:rsidRPr="00875D7D">
        <w:rPr>
          <w:sz w:val="22"/>
          <w:szCs w:val="22"/>
        </w:rPr>
        <w:t xml:space="preserve">Родители ребенка-инвалида обращаются в медицинскую организацию для заполнения </w:t>
      </w:r>
      <w:r w:rsidRPr="00875D7D">
        <w:rPr>
          <w:b/>
          <w:bCs/>
          <w:sz w:val="22"/>
          <w:szCs w:val="22"/>
        </w:rPr>
        <w:t xml:space="preserve">направления на медико-социальную экспертизу. </w:t>
      </w:r>
    </w:p>
    <w:p w:rsidR="00875D7D" w:rsidRPr="00875D7D" w:rsidRDefault="00875D7D" w:rsidP="00875D7D">
      <w:pPr>
        <w:pStyle w:val="Default"/>
        <w:jc w:val="both"/>
        <w:rPr>
          <w:sz w:val="22"/>
          <w:szCs w:val="22"/>
        </w:rPr>
      </w:pPr>
      <w:r w:rsidRPr="00875D7D">
        <w:rPr>
          <w:sz w:val="22"/>
          <w:szCs w:val="22"/>
        </w:rPr>
        <w:t xml:space="preserve">2. </w:t>
      </w:r>
      <w:r w:rsidRPr="00875D7D">
        <w:rPr>
          <w:b/>
          <w:bCs/>
          <w:sz w:val="22"/>
          <w:szCs w:val="22"/>
        </w:rPr>
        <w:t xml:space="preserve">Учреждение медико-социальной экспертизы (МСЭ). </w:t>
      </w:r>
    </w:p>
    <w:p w:rsidR="00875D7D" w:rsidRPr="00875D7D" w:rsidRDefault="00875D7D" w:rsidP="00875D7D">
      <w:pPr>
        <w:pStyle w:val="Default"/>
        <w:jc w:val="both"/>
        <w:rPr>
          <w:sz w:val="22"/>
          <w:szCs w:val="22"/>
        </w:rPr>
      </w:pPr>
      <w:r w:rsidRPr="00875D7D">
        <w:rPr>
          <w:sz w:val="22"/>
          <w:szCs w:val="22"/>
        </w:rPr>
        <w:t xml:space="preserve">Родители ребенка-инвалида обращаются в учреждение МСЭ с заявлением о внесении в ИПРА показаний для обеспечения конкретным товаром или услугой, </w:t>
      </w:r>
      <w:proofErr w:type="gramStart"/>
      <w:r w:rsidRPr="00875D7D">
        <w:rPr>
          <w:sz w:val="22"/>
          <w:szCs w:val="22"/>
        </w:rPr>
        <w:t>предназначенными</w:t>
      </w:r>
      <w:proofErr w:type="gramEnd"/>
      <w:r w:rsidRPr="00875D7D">
        <w:rPr>
          <w:sz w:val="22"/>
          <w:szCs w:val="22"/>
        </w:rPr>
        <w:t xml:space="preserve"> для социальной адаптации и интеграции в общество детей-инвалидов. После того, как учреждение МСЭ рассмотрит заявление, проведет освидетельствование и дополнит ИПРА сведениями о рекомендации приобретения необходимого товара или услуги за счет средств материнского капитала, семья может их приобретать, сохраняя все полученные платежные документы. </w:t>
      </w:r>
    </w:p>
    <w:p w:rsidR="00875D7D" w:rsidRPr="00875D7D" w:rsidRDefault="00875D7D" w:rsidP="00875D7D">
      <w:pPr>
        <w:pStyle w:val="Default"/>
        <w:jc w:val="both"/>
        <w:rPr>
          <w:sz w:val="22"/>
          <w:szCs w:val="22"/>
        </w:rPr>
      </w:pPr>
      <w:r w:rsidRPr="00875D7D">
        <w:rPr>
          <w:b/>
          <w:bCs/>
          <w:sz w:val="22"/>
          <w:szCs w:val="22"/>
        </w:rPr>
        <w:t>Важно отметить</w:t>
      </w:r>
      <w:r w:rsidRPr="00875D7D">
        <w:rPr>
          <w:sz w:val="22"/>
          <w:szCs w:val="22"/>
        </w:rPr>
        <w:t xml:space="preserve">, что индивидуальная программа реабилитации должна быть действительна на день приобретения товаров и услуг. Для этого законодательно утвержден новый раздел </w:t>
      </w:r>
      <w:proofErr w:type="gramStart"/>
      <w:r w:rsidRPr="00875D7D">
        <w:rPr>
          <w:sz w:val="22"/>
          <w:szCs w:val="22"/>
        </w:rPr>
        <w:t>в</w:t>
      </w:r>
      <w:proofErr w:type="gramEnd"/>
      <w:r w:rsidRPr="00875D7D">
        <w:rPr>
          <w:sz w:val="22"/>
          <w:szCs w:val="22"/>
        </w:rPr>
        <w:t xml:space="preserve"> </w:t>
      </w:r>
      <w:proofErr w:type="gramStart"/>
      <w:r w:rsidRPr="00875D7D">
        <w:rPr>
          <w:sz w:val="22"/>
          <w:szCs w:val="22"/>
        </w:rPr>
        <w:t>ИПРА</w:t>
      </w:r>
      <w:proofErr w:type="gramEnd"/>
      <w:r w:rsidRPr="00875D7D">
        <w:rPr>
          <w:sz w:val="22"/>
          <w:szCs w:val="22"/>
        </w:rPr>
        <w:t xml:space="preserve"> с внесением в него товаров и услуги, предназначенных для социальной адаптации и интеграции в общество детей инвалидов, расходы </w:t>
      </w:r>
      <w:r w:rsidRPr="00875D7D">
        <w:rPr>
          <w:sz w:val="22"/>
          <w:szCs w:val="22"/>
        </w:rPr>
        <w:lastRenderedPageBreak/>
        <w:t xml:space="preserve">на которые можно компенсировать средствами материнского капитала. </w:t>
      </w:r>
    </w:p>
    <w:p w:rsidR="00875D7D" w:rsidRPr="00875D7D" w:rsidRDefault="00875D7D" w:rsidP="00875D7D">
      <w:pPr>
        <w:pStyle w:val="Default"/>
        <w:jc w:val="both"/>
        <w:rPr>
          <w:sz w:val="22"/>
          <w:szCs w:val="22"/>
        </w:rPr>
      </w:pPr>
      <w:r w:rsidRPr="00875D7D">
        <w:rPr>
          <w:sz w:val="22"/>
          <w:szCs w:val="22"/>
        </w:rPr>
        <w:t xml:space="preserve">3. </w:t>
      </w:r>
      <w:r w:rsidRPr="00875D7D">
        <w:rPr>
          <w:b/>
          <w:bCs/>
          <w:sz w:val="22"/>
          <w:szCs w:val="22"/>
        </w:rPr>
        <w:t xml:space="preserve">Орган социальной защиты (орган, уполномоченный в сфере социального обслуживания). </w:t>
      </w:r>
    </w:p>
    <w:p w:rsidR="00875D7D" w:rsidRPr="00875D7D" w:rsidRDefault="00875D7D" w:rsidP="00875D7D">
      <w:pPr>
        <w:pStyle w:val="Default"/>
        <w:jc w:val="both"/>
        <w:rPr>
          <w:sz w:val="22"/>
          <w:szCs w:val="22"/>
        </w:rPr>
      </w:pPr>
      <w:r w:rsidRPr="00875D7D">
        <w:rPr>
          <w:sz w:val="22"/>
          <w:szCs w:val="22"/>
        </w:rPr>
        <w:t xml:space="preserve">Если приобретен товар (не услуга), семья должна обратиться в районное управление социальной защиты (орган, уполномоченный в сфере социального обслуживания) для подтверждения наличия приобретенного товара. Не позднее 5 дней после обращения уполномоченное лицо этой организации приходит к семье домой и составляет акт проверки в соответствии с утвержденной формой. Затем семья получает акт проверки для представления в ПФР. </w:t>
      </w:r>
    </w:p>
    <w:p w:rsidR="00875D7D" w:rsidRPr="00875D7D" w:rsidRDefault="00875D7D" w:rsidP="00875D7D">
      <w:pPr>
        <w:pStyle w:val="Default"/>
        <w:jc w:val="both"/>
        <w:rPr>
          <w:sz w:val="22"/>
          <w:szCs w:val="22"/>
        </w:rPr>
      </w:pPr>
      <w:r w:rsidRPr="00875D7D">
        <w:rPr>
          <w:b/>
          <w:bCs/>
          <w:sz w:val="22"/>
          <w:szCs w:val="22"/>
        </w:rPr>
        <w:t>На какие товары и услуги можн</w:t>
      </w:r>
      <w:r>
        <w:rPr>
          <w:b/>
          <w:bCs/>
          <w:sz w:val="22"/>
          <w:szCs w:val="22"/>
        </w:rPr>
        <w:t>о направить материнский капитал:</w:t>
      </w:r>
    </w:p>
    <w:p w:rsidR="00875D7D" w:rsidRPr="00875D7D" w:rsidRDefault="00875D7D" w:rsidP="00875D7D">
      <w:pPr>
        <w:pStyle w:val="Default"/>
        <w:jc w:val="both"/>
        <w:rPr>
          <w:sz w:val="22"/>
          <w:szCs w:val="22"/>
        </w:rPr>
      </w:pPr>
      <w:r w:rsidRPr="00875D7D">
        <w:rPr>
          <w:sz w:val="22"/>
          <w:szCs w:val="22"/>
        </w:rPr>
        <w:t>Перечень утверждён распоряжением Правительства Российской Федерации от 30 апреля 2016 г. N 831-р и состоит из следующих товаров и услуг.</w:t>
      </w:r>
    </w:p>
    <w:p w:rsidR="00875D7D" w:rsidRPr="00875D7D" w:rsidRDefault="00875D7D" w:rsidP="00875D7D">
      <w:pPr>
        <w:pStyle w:val="Default"/>
        <w:jc w:val="both"/>
        <w:rPr>
          <w:sz w:val="22"/>
          <w:szCs w:val="22"/>
        </w:rPr>
      </w:pPr>
      <w:r w:rsidRPr="00875D7D">
        <w:rPr>
          <w:b/>
          <w:bCs/>
          <w:sz w:val="22"/>
          <w:szCs w:val="22"/>
        </w:rPr>
        <w:t>Куда обратиться</w:t>
      </w:r>
      <w:r>
        <w:rPr>
          <w:b/>
          <w:bCs/>
          <w:sz w:val="22"/>
          <w:szCs w:val="22"/>
        </w:rPr>
        <w:t>:</w:t>
      </w:r>
    </w:p>
    <w:p w:rsidR="00875D7D" w:rsidRPr="00875D7D" w:rsidRDefault="00875D7D" w:rsidP="00875D7D">
      <w:pPr>
        <w:pStyle w:val="Default"/>
        <w:jc w:val="both"/>
        <w:rPr>
          <w:sz w:val="22"/>
          <w:szCs w:val="22"/>
        </w:rPr>
      </w:pPr>
      <w:r w:rsidRPr="00875D7D">
        <w:rPr>
          <w:sz w:val="22"/>
          <w:szCs w:val="22"/>
        </w:rPr>
        <w:t xml:space="preserve">Заявление о распоряжении материнским капиталом можно подать в территориальный орган Пенсионного фонда России по месту жительства (пребывания) или фактического проживания, в том числе через МФЦ. </w:t>
      </w:r>
    </w:p>
    <w:p w:rsidR="00875D7D" w:rsidRPr="00875D7D" w:rsidRDefault="00875D7D" w:rsidP="00875D7D">
      <w:pPr>
        <w:pStyle w:val="Default"/>
        <w:jc w:val="both"/>
        <w:rPr>
          <w:sz w:val="22"/>
          <w:szCs w:val="22"/>
        </w:rPr>
      </w:pPr>
      <w:r w:rsidRPr="00875D7D">
        <w:rPr>
          <w:b/>
          <w:bCs/>
          <w:sz w:val="22"/>
          <w:szCs w:val="22"/>
        </w:rPr>
        <w:t>Какие документы представить в территориальный орган Пенсион</w:t>
      </w:r>
      <w:r>
        <w:rPr>
          <w:b/>
          <w:bCs/>
          <w:sz w:val="22"/>
          <w:szCs w:val="22"/>
        </w:rPr>
        <w:t>ного фонда России:</w:t>
      </w:r>
    </w:p>
    <w:p w:rsidR="00875D7D" w:rsidRPr="00875D7D" w:rsidRDefault="00875D7D" w:rsidP="00875D7D">
      <w:pPr>
        <w:pStyle w:val="Default"/>
        <w:spacing w:after="38"/>
        <w:jc w:val="both"/>
        <w:rPr>
          <w:sz w:val="22"/>
          <w:szCs w:val="22"/>
        </w:rPr>
      </w:pPr>
      <w:r w:rsidRPr="00875D7D">
        <w:rPr>
          <w:sz w:val="22"/>
          <w:szCs w:val="22"/>
        </w:rPr>
        <w:t xml:space="preserve"> письменное заявление владельца сертификата; </w:t>
      </w:r>
    </w:p>
    <w:p w:rsidR="00875D7D" w:rsidRPr="00875D7D" w:rsidRDefault="00875D7D" w:rsidP="00875D7D">
      <w:pPr>
        <w:pStyle w:val="Default"/>
        <w:spacing w:after="38"/>
        <w:jc w:val="both"/>
        <w:rPr>
          <w:sz w:val="22"/>
          <w:szCs w:val="22"/>
        </w:rPr>
      </w:pPr>
      <w:r w:rsidRPr="00875D7D">
        <w:rPr>
          <w:sz w:val="22"/>
          <w:szCs w:val="22"/>
        </w:rPr>
        <w:t xml:space="preserve"> страховое свидетельство обязательного пенсионного страхования (СНИЛС) владельца сертификата; </w:t>
      </w:r>
    </w:p>
    <w:p w:rsidR="00875D7D" w:rsidRPr="00875D7D" w:rsidRDefault="00875D7D" w:rsidP="00875D7D">
      <w:pPr>
        <w:pStyle w:val="Default"/>
        <w:spacing w:after="38"/>
        <w:jc w:val="both"/>
        <w:rPr>
          <w:sz w:val="22"/>
          <w:szCs w:val="22"/>
        </w:rPr>
      </w:pPr>
      <w:r w:rsidRPr="00875D7D">
        <w:rPr>
          <w:sz w:val="22"/>
          <w:szCs w:val="22"/>
        </w:rPr>
        <w:t xml:space="preserve"> документ, удостоверяющий личность владельца сертификата; </w:t>
      </w:r>
    </w:p>
    <w:p w:rsidR="00875D7D" w:rsidRPr="00875D7D" w:rsidRDefault="00875D7D" w:rsidP="00875D7D">
      <w:pPr>
        <w:pStyle w:val="Default"/>
        <w:spacing w:after="38"/>
        <w:jc w:val="both"/>
        <w:rPr>
          <w:sz w:val="22"/>
          <w:szCs w:val="22"/>
        </w:rPr>
      </w:pPr>
      <w:r w:rsidRPr="00875D7D">
        <w:rPr>
          <w:sz w:val="22"/>
          <w:szCs w:val="22"/>
        </w:rPr>
        <w:t xml:space="preserve"> если заявление о распоряжении подается через представителя владельца сертификата – документы, удостоверяющие личность и полномочия представителя; </w:t>
      </w:r>
    </w:p>
    <w:p w:rsidR="00875D7D" w:rsidRPr="00875D7D" w:rsidRDefault="00875D7D" w:rsidP="00875D7D">
      <w:pPr>
        <w:pStyle w:val="Default"/>
        <w:spacing w:after="38"/>
        <w:jc w:val="both"/>
        <w:rPr>
          <w:sz w:val="22"/>
          <w:szCs w:val="22"/>
        </w:rPr>
      </w:pPr>
      <w:r w:rsidRPr="00875D7D">
        <w:rPr>
          <w:sz w:val="22"/>
          <w:szCs w:val="22"/>
        </w:rPr>
        <w:lastRenderedPageBreak/>
        <w:t xml:space="preserve"> индивидуальная программа реабилитации или </w:t>
      </w:r>
      <w:proofErr w:type="spellStart"/>
      <w:r w:rsidRPr="00875D7D">
        <w:rPr>
          <w:sz w:val="22"/>
          <w:szCs w:val="22"/>
        </w:rPr>
        <w:t>абилитации</w:t>
      </w:r>
      <w:proofErr w:type="spellEnd"/>
      <w:r w:rsidRPr="00875D7D">
        <w:rPr>
          <w:sz w:val="22"/>
          <w:szCs w:val="22"/>
        </w:rPr>
        <w:t xml:space="preserve"> ребенка - инвалида (ИПРА), действительная на день приобретения товаров и услуг, предназначенных для социальной адаптации и интеграции в общество детей-инвалидов; </w:t>
      </w:r>
    </w:p>
    <w:p w:rsidR="00875D7D" w:rsidRPr="00875D7D" w:rsidRDefault="00875D7D" w:rsidP="00875D7D">
      <w:pPr>
        <w:pStyle w:val="Default"/>
        <w:spacing w:after="38"/>
        <w:jc w:val="both"/>
        <w:rPr>
          <w:sz w:val="22"/>
          <w:szCs w:val="22"/>
        </w:rPr>
      </w:pPr>
      <w:proofErr w:type="gramStart"/>
      <w:r w:rsidRPr="00875D7D">
        <w:rPr>
          <w:sz w:val="22"/>
          <w:szCs w:val="22"/>
        </w:rPr>
        <w:t> документы, подтверждающие расходы на приобретение товаров и услуг, предназначенных для социальной адаптации и интеграции в общество детей-инвалидов (товарный или кассовый чек, договор купли-продажи с товарным или кассовым чеком либо с приходным ордером и товарной накладной, договор возмездного оказания услуг с товарным или кассовым чеком либо с приходным ордером и товарной накладной, иные документы, подтверждающие оплату товаров и услуг, с указанием</w:t>
      </w:r>
      <w:proofErr w:type="gramEnd"/>
      <w:r w:rsidRPr="00875D7D">
        <w:rPr>
          <w:sz w:val="22"/>
          <w:szCs w:val="22"/>
        </w:rPr>
        <w:t xml:space="preserve"> стоимости приобретенных товаров); </w:t>
      </w:r>
    </w:p>
    <w:p w:rsidR="00875D7D" w:rsidRPr="00875D7D" w:rsidRDefault="00875D7D" w:rsidP="00875D7D">
      <w:pPr>
        <w:pStyle w:val="Default"/>
        <w:spacing w:after="38"/>
        <w:jc w:val="both"/>
        <w:rPr>
          <w:sz w:val="22"/>
          <w:szCs w:val="22"/>
        </w:rPr>
      </w:pPr>
      <w:r w:rsidRPr="00875D7D">
        <w:rPr>
          <w:sz w:val="22"/>
          <w:szCs w:val="22"/>
        </w:rPr>
        <w:t xml:space="preserve"> акт проверки наличия и соответствия приобретенного для ребенка - инвалида товара, составленный уполномоченным органом исполнительной власти субъекта Российской Федерации в сфере социального обслуживания, находящимся по месту обращения владельца сертификата или его представителя в территориальный орган Пенсионного фонда Российской Федерации; </w:t>
      </w:r>
    </w:p>
    <w:p w:rsidR="00875D7D" w:rsidRPr="00875D7D" w:rsidRDefault="00875D7D" w:rsidP="00875D7D">
      <w:pPr>
        <w:pStyle w:val="Default"/>
        <w:jc w:val="both"/>
        <w:rPr>
          <w:sz w:val="22"/>
          <w:szCs w:val="22"/>
        </w:rPr>
      </w:pPr>
      <w:r w:rsidRPr="00875D7D">
        <w:rPr>
          <w:sz w:val="22"/>
          <w:szCs w:val="22"/>
        </w:rPr>
        <w:t xml:space="preserve"> реквизиты счета владельца сертификата в кредитной организации (договор банковского вклада (счета), справка кредитной организации о реквизитах счета, другие документы, содержащие сведения о реквизитах счета). </w:t>
      </w:r>
    </w:p>
    <w:p w:rsidR="00875D7D" w:rsidRPr="00875D7D" w:rsidRDefault="00875D7D" w:rsidP="00875D7D">
      <w:pPr>
        <w:ind w:firstLine="567"/>
        <w:jc w:val="both"/>
        <w:rPr>
          <w:i/>
          <w:sz w:val="22"/>
          <w:szCs w:val="22"/>
        </w:rPr>
      </w:pPr>
    </w:p>
    <w:p w:rsidR="00875D7D" w:rsidRPr="00875D7D" w:rsidRDefault="00875D7D" w:rsidP="00875D7D">
      <w:pPr>
        <w:ind w:firstLine="567"/>
        <w:jc w:val="both"/>
        <w:rPr>
          <w:i/>
          <w:sz w:val="22"/>
          <w:szCs w:val="22"/>
        </w:rPr>
      </w:pPr>
    </w:p>
    <w:p w:rsidR="00875D7D" w:rsidRPr="00875D7D" w:rsidRDefault="00875D7D" w:rsidP="00875D7D">
      <w:pPr>
        <w:ind w:firstLine="567"/>
        <w:jc w:val="both"/>
        <w:rPr>
          <w:i/>
          <w:sz w:val="22"/>
          <w:szCs w:val="22"/>
        </w:rPr>
      </w:pPr>
      <w:r w:rsidRPr="00875D7D">
        <w:rPr>
          <w:i/>
          <w:sz w:val="22"/>
          <w:szCs w:val="22"/>
        </w:rPr>
        <w:t>Более подробно о направлении средств материнского капитала на приобретение товаров и оплату услуг для социальной адаптации и интеграции в общество детей-инвалидов можно узнать на сайте Пенсионного фонда в разделе «Жизненные ситуации».</w:t>
      </w:r>
    </w:p>
    <w:p w:rsidR="00875D7D" w:rsidRPr="00875D7D" w:rsidRDefault="00875D7D" w:rsidP="00875D7D">
      <w:pPr>
        <w:ind w:firstLine="567"/>
        <w:jc w:val="both"/>
        <w:rPr>
          <w:i/>
          <w:sz w:val="22"/>
          <w:szCs w:val="22"/>
        </w:rPr>
      </w:pPr>
    </w:p>
    <w:sectPr w:rsidR="00875D7D" w:rsidRPr="00875D7D" w:rsidSect="00DF0B9E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0463"/>
    <w:multiLevelType w:val="hybridMultilevel"/>
    <w:tmpl w:val="FC8048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086C"/>
    <w:rsid w:val="00013127"/>
    <w:rsid w:val="000B18D0"/>
    <w:rsid w:val="000E7824"/>
    <w:rsid w:val="002C4CFD"/>
    <w:rsid w:val="002F5E27"/>
    <w:rsid w:val="003B3847"/>
    <w:rsid w:val="00471F6F"/>
    <w:rsid w:val="0048788A"/>
    <w:rsid w:val="005F08AF"/>
    <w:rsid w:val="00614B0C"/>
    <w:rsid w:val="007418B1"/>
    <w:rsid w:val="00875D7D"/>
    <w:rsid w:val="009F2336"/>
    <w:rsid w:val="00A2086C"/>
    <w:rsid w:val="00A25259"/>
    <w:rsid w:val="00AC4DEE"/>
    <w:rsid w:val="00AC6B39"/>
    <w:rsid w:val="00C27F4E"/>
    <w:rsid w:val="00D44331"/>
    <w:rsid w:val="00DF0B9E"/>
    <w:rsid w:val="00F67546"/>
    <w:rsid w:val="00F96A39"/>
    <w:rsid w:val="00FF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086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20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FF25F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41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8B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14B0C"/>
    <w:rPr>
      <w:color w:val="0000FF" w:themeColor="hyperlink"/>
      <w:u w:val="single"/>
    </w:rPr>
  </w:style>
  <w:style w:type="paragraph" w:customStyle="1" w:styleId="Default">
    <w:name w:val="Default"/>
    <w:rsid w:val="00875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086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20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FF25F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41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8B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14B0C"/>
    <w:rPr>
      <w:color w:val="0000FF" w:themeColor="hyperlink"/>
      <w:u w:val="single"/>
    </w:rPr>
  </w:style>
  <w:style w:type="paragraph" w:customStyle="1" w:styleId="Default">
    <w:name w:val="Default"/>
    <w:rsid w:val="00875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0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95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bmse62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bm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E3CC7-11D5-417E-B91C-1A460365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Сасси</dc:creator>
  <cp:lastModifiedBy>T.N.Kliukvina</cp:lastModifiedBy>
  <cp:revision>3</cp:revision>
  <cp:lastPrinted>2016-04-25T08:17:00Z</cp:lastPrinted>
  <dcterms:created xsi:type="dcterms:W3CDTF">2016-07-15T08:47:00Z</dcterms:created>
  <dcterms:modified xsi:type="dcterms:W3CDTF">2017-06-07T07:07:00Z</dcterms:modified>
</cp:coreProperties>
</file>